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4C56A" w14:textId="7359B491" w:rsidR="00A61A70" w:rsidRDefault="00A61A70" w:rsidP="00A61A70">
      <w:pPr>
        <w:pStyle w:val="NormalWeb"/>
        <w:shd w:val="clear" w:color="auto" w:fill="F5F5F5"/>
        <w:rPr>
          <w:rFonts w:ascii="Open Sans" w:hAnsi="Open Sans"/>
          <w:color w:val="333333"/>
          <w:sz w:val="21"/>
          <w:szCs w:val="21"/>
        </w:rPr>
      </w:pPr>
      <w:r>
        <w:rPr>
          <w:rFonts w:ascii="Open Sans" w:hAnsi="Open Sans"/>
          <w:color w:val="333333"/>
          <w:sz w:val="21"/>
          <w:szCs w:val="21"/>
        </w:rPr>
        <w:t>Our ski season is shaping up nicely, with lots of trip signups, early snow at many ski resorts, and favorable weather predictions.  We still have openings on several trips, so don't wait too late to sign up.  Check the website or our weekly </w:t>
      </w:r>
      <w:r>
        <w:rPr>
          <w:rStyle w:val="Strong"/>
          <w:rFonts w:ascii="Open Sans" w:hAnsi="Open Sans"/>
          <w:i/>
          <w:iCs/>
          <w:color w:val="333333"/>
          <w:sz w:val="21"/>
          <w:szCs w:val="21"/>
        </w:rPr>
        <w:t>SkiGram</w:t>
      </w:r>
      <w:r>
        <w:rPr>
          <w:rStyle w:val="Strong"/>
          <w:rFonts w:ascii="Open Sans" w:hAnsi="Open Sans"/>
          <w:i/>
          <w:iCs/>
          <w:color w:val="333333"/>
          <w:sz w:val="21"/>
          <w:szCs w:val="21"/>
        </w:rPr>
        <w:t xml:space="preserve"> </w:t>
      </w:r>
      <w:r>
        <w:rPr>
          <w:rFonts w:ascii="Open Sans" w:hAnsi="Open Sans"/>
          <w:color w:val="333333"/>
          <w:sz w:val="21"/>
          <w:szCs w:val="21"/>
        </w:rPr>
        <w:t>newsletter for the latest trip information.</w:t>
      </w:r>
    </w:p>
    <w:p w14:paraId="148646C2" w14:textId="351C5686" w:rsidR="00A61A70" w:rsidRDefault="00A61A70" w:rsidP="00A61A70">
      <w:pPr>
        <w:pStyle w:val="NormalWeb"/>
        <w:shd w:val="clear" w:color="auto" w:fill="F5F5F5"/>
        <w:rPr>
          <w:rFonts w:ascii="Open Sans" w:hAnsi="Open Sans"/>
          <w:color w:val="333333"/>
          <w:sz w:val="21"/>
          <w:szCs w:val="21"/>
        </w:rPr>
      </w:pPr>
      <w:r>
        <w:rPr>
          <w:rFonts w:ascii="Open Sans" w:hAnsi="Open Sans"/>
          <w:color w:val="333333"/>
          <w:sz w:val="21"/>
          <w:szCs w:val="21"/>
        </w:rPr>
        <w:t xml:space="preserve">Everyone knows that ski trips and other types of adventure travel involve a certain element of risk.  Each year we have several members and guests who have accidents and injuries and illnesses on our trips, some of which can require emergency medical care and hospitalization.  Air travel can also be risky, with weather-related travel disruptions and delays.  That is why this year we decided to make affordable trip insurance available on </w:t>
      </w:r>
      <w:proofErr w:type="gramStart"/>
      <w:r>
        <w:rPr>
          <w:rFonts w:ascii="Open Sans" w:hAnsi="Open Sans"/>
          <w:color w:val="333333"/>
          <w:sz w:val="21"/>
          <w:szCs w:val="21"/>
        </w:rPr>
        <w:t>all of</w:t>
      </w:r>
      <w:proofErr w:type="gramEnd"/>
      <w:r>
        <w:rPr>
          <w:rFonts w:ascii="Open Sans" w:hAnsi="Open Sans"/>
          <w:color w:val="333333"/>
          <w:sz w:val="21"/>
          <w:szCs w:val="21"/>
        </w:rPr>
        <w:t xml:space="preserve"> our flight trips.  We now provide comprehensive coverage for medical services, hospitalization, repatriation, travel delays, and lost luggage for only $20/pp.  Additional "cancel for any reason" coverage is available at extra cost for those whose busy schedules may disrupt their travel plans.  </w:t>
      </w:r>
      <w:proofErr w:type="gramStart"/>
      <w:r>
        <w:rPr>
          <w:rFonts w:ascii="Open Sans" w:hAnsi="Open Sans"/>
          <w:color w:val="333333"/>
          <w:sz w:val="21"/>
          <w:szCs w:val="21"/>
        </w:rPr>
        <w:t>So</w:t>
      </w:r>
      <w:proofErr w:type="gramEnd"/>
      <w:r>
        <w:rPr>
          <w:rFonts w:ascii="Open Sans" w:hAnsi="Open Sans"/>
          <w:color w:val="333333"/>
          <w:sz w:val="21"/>
          <w:szCs w:val="21"/>
        </w:rPr>
        <w:t xml:space="preserve"> when you register for a trip, check the box for trip insurance --- it's a real bargain!  You can also contact our favored vendor </w:t>
      </w:r>
      <w:hyperlink r:id="rId4" w:history="1">
        <w:r>
          <w:rPr>
            <w:rStyle w:val="Hyperlink"/>
            <w:rFonts w:ascii="Open Sans" w:hAnsi="Open Sans"/>
            <w:i/>
            <w:iCs/>
            <w:sz w:val="21"/>
            <w:szCs w:val="21"/>
          </w:rPr>
          <w:t>Travel Protectors</w:t>
        </w:r>
      </w:hyperlink>
      <w:r>
        <w:rPr>
          <w:rFonts w:ascii="Open Sans" w:hAnsi="Open Sans"/>
          <w:color w:val="333333"/>
          <w:sz w:val="21"/>
          <w:szCs w:val="21"/>
        </w:rPr>
        <w:t xml:space="preserve"> </w:t>
      </w:r>
      <w:r>
        <w:rPr>
          <w:rFonts w:ascii="Open Sans" w:hAnsi="Open Sans"/>
          <w:color w:val="333333"/>
          <w:sz w:val="21"/>
          <w:szCs w:val="21"/>
        </w:rPr>
        <w:t>about additional </w:t>
      </w:r>
      <w:r w:rsidRPr="00A61A70">
        <w:rPr>
          <w:rStyle w:val="Strong"/>
          <w:rFonts w:ascii="Open Sans" w:hAnsi="Open Sans"/>
          <w:b w:val="0"/>
          <w:iCs/>
          <w:color w:val="333333"/>
          <w:sz w:val="21"/>
          <w:szCs w:val="21"/>
        </w:rPr>
        <w:t>coverage</w:t>
      </w:r>
      <w:r>
        <w:rPr>
          <w:rStyle w:val="Strong"/>
          <w:rFonts w:ascii="Open Sans" w:hAnsi="Open Sans"/>
          <w:i/>
          <w:iCs/>
          <w:color w:val="333333"/>
          <w:sz w:val="21"/>
          <w:szCs w:val="21"/>
        </w:rPr>
        <w:t>.</w:t>
      </w:r>
    </w:p>
    <w:p w14:paraId="7E552C62" w14:textId="77777777" w:rsidR="00A61A70" w:rsidRDefault="00A61A70" w:rsidP="00A61A70">
      <w:pPr>
        <w:pStyle w:val="NormalWeb"/>
        <w:shd w:val="clear" w:color="auto" w:fill="F5F5F5"/>
        <w:rPr>
          <w:rFonts w:ascii="Open Sans" w:hAnsi="Open Sans"/>
          <w:color w:val="333333"/>
          <w:sz w:val="21"/>
          <w:szCs w:val="21"/>
        </w:rPr>
      </w:pPr>
      <w:r>
        <w:rPr>
          <w:rStyle w:val="Strong"/>
          <w:rFonts w:ascii="Open Sans" w:hAnsi="Open Sans"/>
          <w:i/>
          <w:iCs/>
          <w:color w:val="333333"/>
          <w:sz w:val="21"/>
          <w:szCs w:val="21"/>
        </w:rPr>
        <w:t>Our current Ski Flig</w:t>
      </w:r>
      <w:bookmarkStart w:id="0" w:name="_GoBack"/>
      <w:bookmarkEnd w:id="0"/>
      <w:r>
        <w:rPr>
          <w:rStyle w:val="Strong"/>
          <w:rFonts w:ascii="Open Sans" w:hAnsi="Open Sans"/>
          <w:i/>
          <w:iCs/>
          <w:color w:val="333333"/>
          <w:sz w:val="21"/>
          <w:szCs w:val="21"/>
        </w:rPr>
        <w:t xml:space="preserve">ht Trips </w:t>
      </w:r>
      <w:proofErr w:type="gramStart"/>
      <w:r>
        <w:rPr>
          <w:rStyle w:val="Strong"/>
          <w:rFonts w:ascii="Open Sans" w:hAnsi="Open Sans"/>
          <w:i/>
          <w:iCs/>
          <w:color w:val="333333"/>
          <w:sz w:val="21"/>
          <w:szCs w:val="21"/>
        </w:rPr>
        <w:t>co-Chair</w:t>
      </w:r>
      <w:proofErr w:type="gramEnd"/>
      <w:r>
        <w:rPr>
          <w:rStyle w:val="Strong"/>
          <w:rFonts w:ascii="Open Sans" w:hAnsi="Open Sans"/>
          <w:i/>
          <w:iCs/>
          <w:color w:val="333333"/>
          <w:sz w:val="21"/>
          <w:szCs w:val="21"/>
        </w:rPr>
        <w:t xml:space="preserve"> Ken Eng had a first-hand travel experience this summer where trip insurance coverage was a real life saver.  You can read about it </w:t>
      </w:r>
      <w:hyperlink r:id="rId5" w:history="1">
        <w:r>
          <w:rPr>
            <w:rStyle w:val="Hyperlink"/>
            <w:rFonts w:ascii="Open Sans" w:hAnsi="Open Sans"/>
            <w:b/>
            <w:bCs/>
            <w:i/>
            <w:iCs/>
            <w:sz w:val="21"/>
            <w:szCs w:val="21"/>
          </w:rPr>
          <w:t>HERE</w:t>
        </w:r>
      </w:hyperlink>
      <w:r>
        <w:rPr>
          <w:rStyle w:val="Strong"/>
          <w:rFonts w:ascii="Open Sans" w:hAnsi="Open Sans"/>
          <w:i/>
          <w:iCs/>
          <w:color w:val="333333"/>
          <w:sz w:val="21"/>
          <w:szCs w:val="21"/>
        </w:rPr>
        <w:t>.   Don't let a similar situation ruin your hard-earned vacation!   Be safe, stay protected, and enjoy life to the max!</w:t>
      </w:r>
    </w:p>
    <w:p w14:paraId="3A22B25E" w14:textId="24949660" w:rsidR="004908B1" w:rsidRDefault="00A61A70" w:rsidP="00A61A70">
      <w:r>
        <w:t> </w:t>
      </w:r>
      <w:r w:rsidR="006553E1" w:rsidRPr="006553E1">
        <w:rPr>
          <w:rFonts w:ascii="Times New Roman" w:eastAsia="Times New Roman" w:hAnsi="Times New Roman" w:cs="Times New Roman"/>
          <w:sz w:val="24"/>
          <w:szCs w:val="24"/>
        </w:rPr>
        <w:t> </w:t>
      </w:r>
    </w:p>
    <w:sectPr w:rsidR="00490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3E1"/>
    <w:rsid w:val="00000AF8"/>
    <w:rsid w:val="00013926"/>
    <w:rsid w:val="00013E6F"/>
    <w:rsid w:val="00027144"/>
    <w:rsid w:val="00037ED5"/>
    <w:rsid w:val="000A6FF5"/>
    <w:rsid w:val="000D2BF9"/>
    <w:rsid w:val="000E2E3F"/>
    <w:rsid w:val="00140A18"/>
    <w:rsid w:val="001746C2"/>
    <w:rsid w:val="0020325E"/>
    <w:rsid w:val="00211FD7"/>
    <w:rsid w:val="00223350"/>
    <w:rsid w:val="0024301B"/>
    <w:rsid w:val="0025771F"/>
    <w:rsid w:val="00294674"/>
    <w:rsid w:val="002D4F42"/>
    <w:rsid w:val="002E006F"/>
    <w:rsid w:val="002F4664"/>
    <w:rsid w:val="002F5455"/>
    <w:rsid w:val="0035602D"/>
    <w:rsid w:val="00376554"/>
    <w:rsid w:val="00454C12"/>
    <w:rsid w:val="00457D08"/>
    <w:rsid w:val="00462F64"/>
    <w:rsid w:val="00466E31"/>
    <w:rsid w:val="004B3D9D"/>
    <w:rsid w:val="004D675F"/>
    <w:rsid w:val="00570E7A"/>
    <w:rsid w:val="00572027"/>
    <w:rsid w:val="00572BC6"/>
    <w:rsid w:val="00592C89"/>
    <w:rsid w:val="005B79ED"/>
    <w:rsid w:val="00624810"/>
    <w:rsid w:val="006553E1"/>
    <w:rsid w:val="006637CF"/>
    <w:rsid w:val="00680F06"/>
    <w:rsid w:val="006B1BB6"/>
    <w:rsid w:val="006E4565"/>
    <w:rsid w:val="00704404"/>
    <w:rsid w:val="00732F8E"/>
    <w:rsid w:val="007460A0"/>
    <w:rsid w:val="00770E5E"/>
    <w:rsid w:val="0079580C"/>
    <w:rsid w:val="007B1362"/>
    <w:rsid w:val="007D7B44"/>
    <w:rsid w:val="007F2920"/>
    <w:rsid w:val="008834FD"/>
    <w:rsid w:val="00930F3D"/>
    <w:rsid w:val="00965225"/>
    <w:rsid w:val="009744E5"/>
    <w:rsid w:val="009935FC"/>
    <w:rsid w:val="009A7752"/>
    <w:rsid w:val="00A61A70"/>
    <w:rsid w:val="00A63ABE"/>
    <w:rsid w:val="00AD1A27"/>
    <w:rsid w:val="00B2147C"/>
    <w:rsid w:val="00B25B13"/>
    <w:rsid w:val="00B33148"/>
    <w:rsid w:val="00B822D2"/>
    <w:rsid w:val="00BE23A1"/>
    <w:rsid w:val="00C07A61"/>
    <w:rsid w:val="00C11C1C"/>
    <w:rsid w:val="00C429B8"/>
    <w:rsid w:val="00C447E4"/>
    <w:rsid w:val="00CD0D9F"/>
    <w:rsid w:val="00CD2537"/>
    <w:rsid w:val="00CD54AD"/>
    <w:rsid w:val="00D057EA"/>
    <w:rsid w:val="00D3247F"/>
    <w:rsid w:val="00D34B81"/>
    <w:rsid w:val="00D541D4"/>
    <w:rsid w:val="00D73451"/>
    <w:rsid w:val="00E55EFC"/>
    <w:rsid w:val="00E717DE"/>
    <w:rsid w:val="00ED54C3"/>
    <w:rsid w:val="00F20494"/>
    <w:rsid w:val="00F517CE"/>
    <w:rsid w:val="00F64107"/>
    <w:rsid w:val="00F934DD"/>
    <w:rsid w:val="00F939E6"/>
    <w:rsid w:val="00FF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95D7B"/>
  <w15:chartTrackingRefBased/>
  <w15:docId w15:val="{A7C59D87-2671-426D-AE35-79C9A3E8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53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rmal">
    <w:name w:val="aolmail_msonormal"/>
    <w:basedOn w:val="Normal"/>
    <w:rsid w:val="002233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0F06"/>
    <w:rPr>
      <w:color w:val="0000FF"/>
      <w:u w:val="single"/>
    </w:rPr>
  </w:style>
  <w:style w:type="character" w:styleId="Strong">
    <w:name w:val="Strong"/>
    <w:basedOn w:val="DefaultParagraphFont"/>
    <w:uiPriority w:val="22"/>
    <w:qFormat/>
    <w:rsid w:val="00A61A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02372">
      <w:bodyDiv w:val="1"/>
      <w:marLeft w:val="0"/>
      <w:marRight w:val="0"/>
      <w:marTop w:val="0"/>
      <w:marBottom w:val="0"/>
      <w:divBdr>
        <w:top w:val="none" w:sz="0" w:space="0" w:color="auto"/>
        <w:left w:val="none" w:sz="0" w:space="0" w:color="auto"/>
        <w:bottom w:val="none" w:sz="0" w:space="0" w:color="auto"/>
        <w:right w:val="none" w:sz="0" w:space="0" w:color="auto"/>
      </w:divBdr>
      <w:divsChild>
        <w:div w:id="1315333076">
          <w:marLeft w:val="0"/>
          <w:marRight w:val="0"/>
          <w:marTop w:val="0"/>
          <w:marBottom w:val="0"/>
          <w:divBdr>
            <w:top w:val="none" w:sz="0" w:space="0" w:color="auto"/>
            <w:left w:val="none" w:sz="0" w:space="0" w:color="auto"/>
            <w:bottom w:val="none" w:sz="0" w:space="0" w:color="auto"/>
            <w:right w:val="none" w:sz="0" w:space="0" w:color="auto"/>
          </w:divBdr>
        </w:div>
        <w:div w:id="1168402226">
          <w:marLeft w:val="0"/>
          <w:marRight w:val="0"/>
          <w:marTop w:val="0"/>
          <w:marBottom w:val="0"/>
          <w:divBdr>
            <w:top w:val="none" w:sz="0" w:space="0" w:color="auto"/>
            <w:left w:val="none" w:sz="0" w:space="0" w:color="auto"/>
            <w:bottom w:val="none" w:sz="0" w:space="0" w:color="auto"/>
            <w:right w:val="none" w:sz="0" w:space="0" w:color="auto"/>
          </w:divBdr>
          <w:divsChild>
            <w:div w:id="152404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5636">
      <w:bodyDiv w:val="1"/>
      <w:marLeft w:val="0"/>
      <w:marRight w:val="0"/>
      <w:marTop w:val="0"/>
      <w:marBottom w:val="0"/>
      <w:divBdr>
        <w:top w:val="none" w:sz="0" w:space="0" w:color="auto"/>
        <w:left w:val="none" w:sz="0" w:space="0" w:color="auto"/>
        <w:bottom w:val="none" w:sz="0" w:space="0" w:color="auto"/>
        <w:right w:val="none" w:sz="0" w:space="0" w:color="auto"/>
      </w:divBdr>
    </w:div>
    <w:div w:id="204933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cwdc.wildapricot.org/The-case-for-trip-insurance" TargetMode="External"/><Relationship Id="rId4" Type="http://schemas.openxmlformats.org/officeDocument/2006/relationships/hyperlink" Target="https://scwdc.wildapricot.org/page-181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Rubens</dc:creator>
  <cp:keywords/>
  <dc:description/>
  <cp:lastModifiedBy>Gary Rubens</cp:lastModifiedBy>
  <cp:revision>2</cp:revision>
  <dcterms:created xsi:type="dcterms:W3CDTF">2018-12-11T15:54:00Z</dcterms:created>
  <dcterms:modified xsi:type="dcterms:W3CDTF">2018-12-11T15:54:00Z</dcterms:modified>
</cp:coreProperties>
</file>